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3019" w14:textId="77777777" w:rsidR="00146030" w:rsidRDefault="00146030" w:rsidP="00146030">
      <w:pPr>
        <w:pStyle w:val="Heading1"/>
        <w:spacing w:line="360" w:lineRule="auto"/>
      </w:pPr>
      <w:r w:rsidRPr="00AF14E4">
        <w:t xml:space="preserve">WELCOME TO </w:t>
      </w:r>
      <w:r>
        <w:t>LEARNING TREE</w:t>
      </w:r>
      <w:r w:rsidRPr="00AF14E4">
        <w:t xml:space="preserve"> </w:t>
      </w:r>
      <w:r>
        <w:t xml:space="preserve">COOPERATIVE </w:t>
      </w:r>
      <w:r w:rsidRPr="00AF14E4">
        <w:t>PRESCHOOL</w:t>
      </w:r>
    </w:p>
    <w:p w14:paraId="36FADEBD" w14:textId="77777777" w:rsidR="00146030" w:rsidRDefault="00146030" w:rsidP="00146030"/>
    <w:p w14:paraId="513FC037" w14:textId="77777777" w:rsidR="00146030" w:rsidRPr="00FA5897" w:rsidRDefault="00146030" w:rsidP="00146030"/>
    <w:p w14:paraId="15BDE9BB" w14:textId="77777777" w:rsidR="00146030" w:rsidRDefault="00146030" w:rsidP="00146030">
      <w:pPr>
        <w:pStyle w:val="Heading1"/>
        <w:spacing w:line="360" w:lineRule="auto"/>
      </w:pPr>
      <w:r>
        <w:t>Vision</w:t>
      </w:r>
    </w:p>
    <w:p w14:paraId="31BC660E" w14:textId="77777777" w:rsidR="00146030" w:rsidRPr="000862D3" w:rsidRDefault="00146030" w:rsidP="00146030">
      <w:pPr>
        <w:spacing w:line="360" w:lineRule="auto"/>
      </w:pPr>
    </w:p>
    <w:p w14:paraId="23A3E6A1" w14:textId="77777777" w:rsidR="00146030" w:rsidRPr="005645FA" w:rsidRDefault="00146030" w:rsidP="0014603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645FA">
        <w:rPr>
          <w:rFonts w:ascii="Times New Roman" w:hAnsi="Times New Roman" w:cs="Times New Roman"/>
          <w:b/>
          <w:bCs/>
        </w:rPr>
        <w:t>Where a love of learning takes root</w:t>
      </w:r>
    </w:p>
    <w:p w14:paraId="61D36329" w14:textId="77777777" w:rsidR="00146030" w:rsidRDefault="00146030" w:rsidP="00146030">
      <w:pPr>
        <w:spacing w:line="360" w:lineRule="auto"/>
        <w:jc w:val="center"/>
        <w:rPr>
          <w:b/>
          <w:bCs/>
        </w:rPr>
      </w:pPr>
    </w:p>
    <w:p w14:paraId="05901056" w14:textId="77777777" w:rsidR="00146030" w:rsidRDefault="00146030" w:rsidP="00146030">
      <w:pPr>
        <w:spacing w:line="360" w:lineRule="auto"/>
        <w:jc w:val="center"/>
        <w:rPr>
          <w:b/>
          <w:bCs/>
        </w:rPr>
      </w:pPr>
    </w:p>
    <w:p w14:paraId="02CF7110" w14:textId="77777777" w:rsidR="00146030" w:rsidRDefault="00146030" w:rsidP="00146030">
      <w:pPr>
        <w:pStyle w:val="Heading1"/>
        <w:spacing w:line="360" w:lineRule="auto"/>
      </w:pPr>
      <w:r>
        <w:t>Mission</w:t>
      </w:r>
    </w:p>
    <w:p w14:paraId="6B3120AB" w14:textId="77777777" w:rsidR="00146030" w:rsidRPr="000F6B56" w:rsidRDefault="00146030" w:rsidP="00146030">
      <w:pPr>
        <w:spacing w:line="360" w:lineRule="auto"/>
      </w:pPr>
    </w:p>
    <w:p w14:paraId="56BF2041" w14:textId="77777777" w:rsidR="00146030" w:rsidRPr="0018691B" w:rsidRDefault="00146030" w:rsidP="00146030">
      <w:pPr>
        <w:spacing w:line="360" w:lineRule="auto"/>
      </w:pPr>
      <w:r w:rsidRPr="002E2E7E">
        <w:t xml:space="preserve">Our mission at Learning Tree Cooperative Preschool is to provide every child with a quality early childhood experience. We believe that education is a partnership between families and teachers. We encourage problem solving in a loving, safe, play-based environment that develops confidence and fosters independence. This foundation for learning is cultivated by highly educated and caring teachers in a positive atmosphere. Through play and creative problem solving, exposure to literacy, math, and science </w:t>
      </w:r>
      <w:r w:rsidRPr="00FD77A2">
        <w:t xml:space="preserve">are introduced and socialization skills are nurtured. We believe in empowering children by providing an atmosphere that allows children to learn by doing through concrete, hands-on experiences. Our priority is to provide a program that reflects the needs and goals of children and families. </w:t>
      </w:r>
    </w:p>
    <w:p w14:paraId="7D45502D" w14:textId="77777777" w:rsidR="00146030" w:rsidRDefault="00146030" w:rsidP="00146030">
      <w:pPr>
        <w:tabs>
          <w:tab w:val="left" w:pos="7260"/>
        </w:tabs>
        <w:spacing w:line="360" w:lineRule="auto"/>
        <w:rPr>
          <w:rFonts w:ascii="Times New Roman" w:hAnsi="Times New Roman"/>
          <w:b/>
          <w:bCs/>
        </w:rPr>
      </w:pPr>
    </w:p>
    <w:p w14:paraId="6721C422" w14:textId="77777777" w:rsidR="00146030" w:rsidRDefault="00146030" w:rsidP="00146030">
      <w:pPr>
        <w:tabs>
          <w:tab w:val="left" w:pos="7260"/>
        </w:tabs>
        <w:spacing w:line="360" w:lineRule="auto"/>
        <w:rPr>
          <w:rFonts w:ascii="Times New Roman" w:hAnsi="Times New Roman"/>
          <w:b/>
          <w:bCs/>
        </w:rPr>
      </w:pPr>
    </w:p>
    <w:p w14:paraId="156E3AE0" w14:textId="77777777" w:rsidR="00146030" w:rsidRPr="007D1A04" w:rsidRDefault="00146030" w:rsidP="00146030">
      <w:pPr>
        <w:tabs>
          <w:tab w:val="left" w:pos="7260"/>
        </w:tabs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Learning Tree Cooperative</w:t>
      </w:r>
      <w:r w:rsidRPr="00AF14E4">
        <w:rPr>
          <w:rFonts w:ascii="Times New Roman" w:hAnsi="Times New Roman"/>
          <w:b/>
          <w:bCs/>
        </w:rPr>
        <w:t xml:space="preserve"> Preschool seeks to</w:t>
      </w:r>
      <w:r w:rsidRPr="007D1A04">
        <w:rPr>
          <w:rFonts w:ascii="Times New Roman" w:hAnsi="Times New Roman"/>
          <w:bCs/>
        </w:rPr>
        <w:t>:</w:t>
      </w:r>
    </w:p>
    <w:p w14:paraId="40D553C7" w14:textId="77777777" w:rsidR="00146030" w:rsidRPr="007D1A04" w:rsidRDefault="00146030" w:rsidP="00146030">
      <w:pPr>
        <w:tabs>
          <w:tab w:val="left" w:pos="7260"/>
        </w:tabs>
        <w:spacing w:line="360" w:lineRule="auto"/>
        <w:rPr>
          <w:rFonts w:ascii="Times New Roman" w:hAnsi="Times New Roman"/>
          <w:bCs/>
        </w:rPr>
      </w:pPr>
      <w:r w:rsidRPr="007D1A04">
        <w:rPr>
          <w:rFonts w:ascii="Times New Roman" w:hAnsi="Times New Roman"/>
          <w:bCs/>
        </w:rPr>
        <w:t>…provide an enriching preschool experience with developmentally appropriate programs under the direction of qualified teachers assisted by cooperating parents.</w:t>
      </w:r>
    </w:p>
    <w:p w14:paraId="52FBE02B" w14:textId="77777777" w:rsidR="00146030" w:rsidRPr="007D1A04" w:rsidRDefault="00146030" w:rsidP="00146030">
      <w:pPr>
        <w:tabs>
          <w:tab w:val="left" w:pos="7260"/>
        </w:tabs>
        <w:spacing w:line="360" w:lineRule="auto"/>
        <w:rPr>
          <w:rFonts w:ascii="Times New Roman" w:hAnsi="Times New Roman"/>
          <w:bCs/>
        </w:rPr>
      </w:pPr>
      <w:r w:rsidRPr="007D1A04">
        <w:rPr>
          <w:rFonts w:ascii="Times New Roman" w:hAnsi="Times New Roman"/>
          <w:bCs/>
        </w:rPr>
        <w:t>…help children experience the fun and enjoyment of learning while growing socially, emotionally, physically, and intellectually.</w:t>
      </w:r>
    </w:p>
    <w:p w14:paraId="23D3BA86" w14:textId="77777777" w:rsidR="00146030" w:rsidRPr="007D1A04" w:rsidRDefault="00146030" w:rsidP="00146030">
      <w:pPr>
        <w:tabs>
          <w:tab w:val="left" w:pos="7260"/>
        </w:tabs>
        <w:spacing w:line="360" w:lineRule="auto"/>
        <w:rPr>
          <w:rFonts w:ascii="Times New Roman" w:hAnsi="Times New Roman"/>
          <w:bCs/>
        </w:rPr>
      </w:pPr>
      <w:r w:rsidRPr="007D1A04">
        <w:rPr>
          <w:rFonts w:ascii="Times New Roman" w:hAnsi="Times New Roman"/>
          <w:bCs/>
        </w:rPr>
        <w:t>…provide children with opportunities to develop positive social skills including cooperation, negotiating, problem solving, self-control and coping skills through group situations with peers.</w:t>
      </w:r>
    </w:p>
    <w:p w14:paraId="0CA7658C" w14:textId="77777777" w:rsidR="00146030" w:rsidRPr="007D1A04" w:rsidRDefault="00146030" w:rsidP="00146030">
      <w:pPr>
        <w:tabs>
          <w:tab w:val="left" w:pos="7260"/>
        </w:tabs>
        <w:spacing w:line="360" w:lineRule="auto"/>
        <w:rPr>
          <w:rFonts w:ascii="Times New Roman" w:hAnsi="Times New Roman"/>
          <w:bCs/>
        </w:rPr>
      </w:pPr>
      <w:r w:rsidRPr="007D1A04">
        <w:rPr>
          <w:rFonts w:ascii="Times New Roman" w:hAnsi="Times New Roman"/>
          <w:bCs/>
        </w:rPr>
        <w:t>…assist parents in learning positive ways to enrich and support their child’s developmental growth.</w:t>
      </w:r>
    </w:p>
    <w:p w14:paraId="0CEF6E8D" w14:textId="77777777" w:rsidR="00146030" w:rsidRPr="007D1A04" w:rsidRDefault="00146030" w:rsidP="00146030">
      <w:pPr>
        <w:tabs>
          <w:tab w:val="left" w:pos="7260"/>
        </w:tabs>
        <w:spacing w:line="360" w:lineRule="auto"/>
        <w:rPr>
          <w:rFonts w:ascii="Times New Roman" w:hAnsi="Times New Roman"/>
          <w:bCs/>
        </w:rPr>
      </w:pPr>
      <w:r w:rsidRPr="007D1A04">
        <w:rPr>
          <w:rFonts w:ascii="Times New Roman" w:hAnsi="Times New Roman"/>
          <w:bCs/>
        </w:rPr>
        <w:t xml:space="preserve">…expand children’s knowledge and skills in all academic areas through play, creative </w:t>
      </w:r>
      <w:proofErr w:type="gramStart"/>
      <w:r w:rsidRPr="007D1A04">
        <w:rPr>
          <w:rFonts w:ascii="Times New Roman" w:hAnsi="Times New Roman"/>
          <w:bCs/>
        </w:rPr>
        <w:t>experiences</w:t>
      </w:r>
      <w:proofErr w:type="gramEnd"/>
      <w:r w:rsidRPr="007D1A04">
        <w:rPr>
          <w:rFonts w:ascii="Times New Roman" w:hAnsi="Times New Roman"/>
          <w:bCs/>
        </w:rPr>
        <w:t xml:space="preserve"> and hands-on discovery</w:t>
      </w:r>
      <w:r>
        <w:rPr>
          <w:rFonts w:ascii="Times New Roman" w:hAnsi="Times New Roman"/>
          <w:bCs/>
        </w:rPr>
        <w:t>.</w:t>
      </w:r>
      <w:r w:rsidRPr="007D1A04">
        <w:rPr>
          <w:rFonts w:ascii="Times New Roman" w:hAnsi="Times New Roman"/>
          <w:bCs/>
        </w:rPr>
        <w:t xml:space="preserve"> </w:t>
      </w:r>
    </w:p>
    <w:p w14:paraId="5870BDA9" w14:textId="77777777" w:rsidR="001903EB" w:rsidRPr="006B6ABA" w:rsidRDefault="001903EB">
      <w:pPr>
        <w:rPr>
          <w:rFonts w:ascii="Times New Roman" w:hAnsi="Times New Roman"/>
          <w:szCs w:val="22"/>
        </w:rPr>
      </w:pPr>
    </w:p>
    <w:sectPr w:rsidR="001903EB" w:rsidRPr="006B6ABA" w:rsidSect="006B6ABA">
      <w:footerReference w:type="even" r:id="rId7"/>
      <w:footerReference w:type="default" r:id="rId8"/>
      <w:pgSz w:w="12240" w:h="15840"/>
      <w:pgMar w:top="792" w:right="720" w:bottom="792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00E5" w14:textId="77777777" w:rsidR="002951D4" w:rsidRDefault="002951D4" w:rsidP="002951D4">
      <w:r>
        <w:separator/>
      </w:r>
    </w:p>
  </w:endnote>
  <w:endnote w:type="continuationSeparator" w:id="0">
    <w:p w14:paraId="703759D6" w14:textId="77777777" w:rsidR="002951D4" w:rsidRDefault="002951D4" w:rsidP="0029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5BAA" w14:textId="77777777" w:rsidR="002951D4" w:rsidRDefault="002951D4" w:rsidP="009A2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544DA" w14:textId="77777777" w:rsidR="002951D4" w:rsidRDefault="002951D4" w:rsidP="002951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B569" w14:textId="77777777" w:rsidR="002951D4" w:rsidRDefault="002951D4" w:rsidP="009A2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5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D25018" w14:textId="77777777" w:rsidR="002951D4" w:rsidRDefault="002951D4" w:rsidP="002951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DD33" w14:textId="77777777" w:rsidR="002951D4" w:rsidRDefault="002951D4" w:rsidP="002951D4">
      <w:r>
        <w:separator/>
      </w:r>
    </w:p>
  </w:footnote>
  <w:footnote w:type="continuationSeparator" w:id="0">
    <w:p w14:paraId="666785E3" w14:textId="77777777" w:rsidR="002951D4" w:rsidRDefault="002951D4" w:rsidP="0029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E5FBF"/>
    <w:multiLevelType w:val="hybridMultilevel"/>
    <w:tmpl w:val="E9A89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616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ABA"/>
    <w:rsid w:val="00146030"/>
    <w:rsid w:val="001903EB"/>
    <w:rsid w:val="002951D4"/>
    <w:rsid w:val="00410441"/>
    <w:rsid w:val="005645FA"/>
    <w:rsid w:val="006B6ABA"/>
    <w:rsid w:val="00B65F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F507D"/>
  <w15:docId w15:val="{02B7AA76-524B-46FC-83B9-8407E59E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BA"/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qFormat/>
    <w:rsid w:val="006B6ABA"/>
    <w:pPr>
      <w:keepNext/>
      <w:jc w:val="center"/>
      <w:outlineLvl w:val="0"/>
    </w:pPr>
    <w:rPr>
      <w:rFonts w:ascii="Times New Roman" w:hAnsi="Times New Roman" w:cs="Times New Roman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ABA"/>
    <w:pPr>
      <w:keepNext/>
      <w:keepLines/>
      <w:spacing w:before="4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ABA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theme="majorBidi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ABA"/>
    <w:rPr>
      <w:rFonts w:ascii="Times New Roman" w:eastAsia="Times" w:hAnsi="Times New Roman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6ABA"/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6ABA"/>
    <w:rPr>
      <w:rFonts w:ascii="Times New Roman" w:eastAsiaTheme="majorEastAsia" w:hAnsi="Times New Roman" w:cstheme="majorBidi"/>
      <w:b/>
      <w:u w:val="single"/>
    </w:rPr>
  </w:style>
  <w:style w:type="paragraph" w:styleId="BodyText">
    <w:name w:val="Body Text"/>
    <w:basedOn w:val="Normal"/>
    <w:link w:val="BodyTextChar"/>
    <w:semiHidden/>
    <w:rsid w:val="006B6ABA"/>
    <w:pPr>
      <w:jc w:val="both"/>
    </w:pPr>
    <w:rPr>
      <w:rFonts w:ascii="Times New Roman" w:eastAsia="Times New Roman" w:hAnsi="Times New Roman" w:cs="Times New Roman"/>
      <w:b/>
      <w:bCs/>
      <w:sz w:val="21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6B6ABA"/>
    <w:rPr>
      <w:rFonts w:ascii="Times New Roman" w:eastAsia="Times New Roman" w:hAnsi="Times New Roman" w:cs="Times New Roman"/>
      <w:b/>
      <w:bCs/>
      <w:sz w:val="21"/>
      <w:u w:val="single"/>
    </w:rPr>
  </w:style>
  <w:style w:type="character" w:styleId="Hyperlink">
    <w:name w:val="Hyperlink"/>
    <w:basedOn w:val="DefaultParagraphFont"/>
    <w:uiPriority w:val="99"/>
    <w:unhideWhenUsed/>
    <w:rsid w:val="006B6AB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51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D4"/>
    <w:rPr>
      <w:rFonts w:ascii="Times" w:eastAsia="Times" w:hAnsi="Time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9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Iowa State University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 Zessin</dc:creator>
  <cp:keywords/>
  <dc:description/>
  <cp:lastModifiedBy>Kayla Doherty</cp:lastModifiedBy>
  <cp:revision>2</cp:revision>
  <cp:lastPrinted>2021-08-31T20:12:00Z</cp:lastPrinted>
  <dcterms:created xsi:type="dcterms:W3CDTF">2023-11-09T21:33:00Z</dcterms:created>
  <dcterms:modified xsi:type="dcterms:W3CDTF">2023-11-09T21:33:00Z</dcterms:modified>
</cp:coreProperties>
</file>